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C4" w:rsidRDefault="006E392B" w:rsidP="0087281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6E392B">
        <w:rPr>
          <w:color w:val="000000" w:themeColor="text1"/>
          <w:sz w:val="28"/>
          <w:szCs w:val="28"/>
        </w:rPr>
        <w:t>#</w:t>
      </w:r>
      <w:proofErr w:type="spellStart"/>
      <w:r>
        <w:rPr>
          <w:color w:val="000000" w:themeColor="text1"/>
          <w:sz w:val="28"/>
          <w:szCs w:val="28"/>
          <w:lang w:val="uk-UA"/>
        </w:rPr>
        <w:t>інфознайко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020EC4" w:rsidRPr="00020EC4">
        <w:rPr>
          <w:color w:val="000000" w:themeColor="text1"/>
          <w:sz w:val="28"/>
          <w:szCs w:val="28"/>
          <w:lang w:val="uk-UA"/>
        </w:rPr>
        <w:t xml:space="preserve">А чи знаєте ви, що </w:t>
      </w:r>
      <w:r w:rsidR="005973F6" w:rsidRPr="00020EC4">
        <w:rPr>
          <w:color w:val="000000" w:themeColor="text1"/>
          <w:sz w:val="28"/>
          <w:szCs w:val="28"/>
          <w:lang w:val="uk-UA"/>
        </w:rPr>
        <w:t>510 років тому</w:t>
      </w:r>
      <w:r w:rsidR="005973F6">
        <w:rPr>
          <w:color w:val="000000" w:themeColor="text1"/>
          <w:sz w:val="28"/>
          <w:szCs w:val="28"/>
          <w:lang w:val="uk-UA"/>
        </w:rPr>
        <w:t>,</w:t>
      </w:r>
      <w:r w:rsidR="005973F6" w:rsidRPr="00020EC4">
        <w:rPr>
          <w:color w:val="000000" w:themeColor="text1"/>
          <w:sz w:val="28"/>
          <w:szCs w:val="28"/>
          <w:lang w:val="uk-UA"/>
        </w:rPr>
        <w:t xml:space="preserve"> </w:t>
      </w:r>
      <w:r w:rsidR="00C1630F">
        <w:rPr>
          <w:color w:val="000000" w:themeColor="text1"/>
          <w:sz w:val="28"/>
          <w:szCs w:val="28"/>
          <w:lang w:val="uk-UA"/>
        </w:rPr>
        <w:t xml:space="preserve">а саме </w:t>
      </w:r>
      <w:r w:rsidR="00020EC4" w:rsidRPr="00020EC4">
        <w:rPr>
          <w:color w:val="000000" w:themeColor="text1"/>
          <w:sz w:val="28"/>
          <w:szCs w:val="28"/>
          <w:lang w:val="uk-UA"/>
        </w:rPr>
        <w:t>8 вересня</w:t>
      </w:r>
      <w:r w:rsidR="00327BBC">
        <w:rPr>
          <w:color w:val="000000" w:themeColor="text1"/>
          <w:sz w:val="28"/>
          <w:szCs w:val="28"/>
          <w:lang w:val="uk-UA"/>
        </w:rPr>
        <w:t xml:space="preserve"> 1514 року</w:t>
      </w:r>
      <w:r w:rsidR="00C1630F">
        <w:rPr>
          <w:color w:val="000000" w:themeColor="text1"/>
          <w:sz w:val="28"/>
          <w:szCs w:val="28"/>
          <w:lang w:val="uk-UA"/>
        </w:rPr>
        <w:t>,</w:t>
      </w:r>
      <w:r w:rsidR="00020EC4" w:rsidRPr="00020EC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20EC4" w:rsidRPr="00020EC4">
        <w:rPr>
          <w:color w:val="000000" w:themeColor="text1"/>
          <w:sz w:val="28"/>
          <w:szCs w:val="28"/>
        </w:rPr>
        <w:t>литовсько-руське</w:t>
      </w:r>
      <w:proofErr w:type="spellEnd"/>
      <w:r w:rsidR="00020EC4" w:rsidRPr="00020EC4">
        <w:rPr>
          <w:color w:val="000000" w:themeColor="text1"/>
          <w:sz w:val="28"/>
          <w:szCs w:val="28"/>
        </w:rPr>
        <w:t xml:space="preserve">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військо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20EC4" w:rsidRPr="00020EC4">
        <w:rPr>
          <w:bCs/>
          <w:iCs/>
          <w:color w:val="000000" w:themeColor="text1"/>
          <w:sz w:val="28"/>
          <w:szCs w:val="28"/>
        </w:rPr>
        <w:t>п</w:t>
      </w:r>
      <w:proofErr w:type="gramEnd"/>
      <w:r w:rsidR="00020EC4" w:rsidRPr="00020EC4">
        <w:rPr>
          <w:bCs/>
          <w:iCs/>
          <w:color w:val="000000" w:themeColor="text1"/>
          <w:sz w:val="28"/>
          <w:szCs w:val="28"/>
        </w:rPr>
        <w:t>ід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командуванням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князя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Костянтина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Острозького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220FE">
        <w:rPr>
          <w:color w:val="000000"/>
          <w:sz w:val="28"/>
          <w:szCs w:val="28"/>
        </w:rPr>
        <w:t>розбило</w:t>
      </w:r>
      <w:proofErr w:type="spellEnd"/>
      <w:r w:rsidR="004220FE">
        <w:rPr>
          <w:color w:val="000000"/>
          <w:sz w:val="28"/>
          <w:szCs w:val="28"/>
        </w:rPr>
        <w:t xml:space="preserve"> </w:t>
      </w:r>
      <w:proofErr w:type="spellStart"/>
      <w:r w:rsidR="004220FE">
        <w:rPr>
          <w:color w:val="000000"/>
          <w:sz w:val="28"/>
          <w:szCs w:val="28"/>
        </w:rPr>
        <w:t>армію</w:t>
      </w:r>
      <w:proofErr w:type="spellEnd"/>
      <w:r w:rsidR="004220FE">
        <w:rPr>
          <w:color w:val="000000"/>
          <w:sz w:val="28"/>
          <w:szCs w:val="28"/>
        </w:rPr>
        <w:t xml:space="preserve"> </w:t>
      </w:r>
      <w:r w:rsidR="004220FE">
        <w:rPr>
          <w:color w:val="000000"/>
          <w:sz w:val="28"/>
          <w:szCs w:val="28"/>
          <w:lang w:val="uk-UA"/>
        </w:rPr>
        <w:t>м</w:t>
      </w:r>
      <w:proofErr w:type="spellStart"/>
      <w:r w:rsidR="00327BBC" w:rsidRPr="0018791F">
        <w:rPr>
          <w:color w:val="000000"/>
          <w:sz w:val="28"/>
          <w:szCs w:val="28"/>
        </w:rPr>
        <w:t>осковського</w:t>
      </w:r>
      <w:proofErr w:type="spellEnd"/>
      <w:r w:rsidR="00327BBC" w:rsidRPr="0018791F">
        <w:rPr>
          <w:color w:val="000000"/>
          <w:sz w:val="28"/>
          <w:szCs w:val="28"/>
        </w:rPr>
        <w:t xml:space="preserve"> </w:t>
      </w:r>
      <w:proofErr w:type="spellStart"/>
      <w:r w:rsidR="00327BBC" w:rsidRPr="0018791F">
        <w:rPr>
          <w:color w:val="000000"/>
          <w:sz w:val="28"/>
          <w:szCs w:val="28"/>
        </w:rPr>
        <w:t>князівства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  <w:lang w:val="uk-UA"/>
        </w:rPr>
        <w:t>?</w:t>
      </w:r>
      <w:r w:rsidR="00020EC4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020EC4">
        <w:rPr>
          <w:rFonts w:eastAsiaTheme="minorHAnsi"/>
          <w:color w:val="000000"/>
          <w:sz w:val="28"/>
          <w:szCs w:val="28"/>
          <w:lang w:val="uk-UA" w:eastAsia="en-US"/>
        </w:rPr>
        <w:t>З</w:t>
      </w:r>
      <w:proofErr w:type="spellStart"/>
      <w:r w:rsidR="00020EC4" w:rsidRPr="0018791F">
        <w:rPr>
          <w:rFonts w:eastAsiaTheme="minorHAnsi"/>
          <w:color w:val="000000"/>
          <w:sz w:val="28"/>
          <w:szCs w:val="28"/>
          <w:lang w:eastAsia="en-US"/>
        </w:rPr>
        <w:t>нищ</w:t>
      </w:r>
      <w:r w:rsidR="00020EC4">
        <w:rPr>
          <w:rFonts w:eastAsiaTheme="minorHAnsi"/>
          <w:color w:val="000000"/>
          <w:sz w:val="28"/>
          <w:szCs w:val="28"/>
          <w:lang w:eastAsia="en-US"/>
        </w:rPr>
        <w:t>ивши</w:t>
      </w:r>
      <w:proofErr w:type="spellEnd"/>
      <w:r w:rsidR="00020EC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020EC4">
        <w:rPr>
          <w:rFonts w:eastAsiaTheme="minorHAnsi"/>
          <w:color w:val="000000"/>
          <w:sz w:val="28"/>
          <w:szCs w:val="28"/>
          <w:lang w:eastAsia="en-US"/>
        </w:rPr>
        <w:t>еліту</w:t>
      </w:r>
      <w:proofErr w:type="spellEnd"/>
      <w:r w:rsidR="00020EC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020EC4">
        <w:rPr>
          <w:rFonts w:eastAsiaTheme="minorHAnsi"/>
          <w:color w:val="000000"/>
          <w:sz w:val="28"/>
          <w:szCs w:val="28"/>
          <w:lang w:eastAsia="en-US"/>
        </w:rPr>
        <w:t>московського</w:t>
      </w:r>
      <w:proofErr w:type="spellEnd"/>
      <w:r w:rsidR="00020EC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020EC4">
        <w:rPr>
          <w:rFonts w:eastAsiaTheme="minorHAnsi"/>
          <w:color w:val="000000"/>
          <w:sz w:val="28"/>
          <w:szCs w:val="28"/>
          <w:lang w:eastAsia="en-US"/>
        </w:rPr>
        <w:t>війська</w:t>
      </w:r>
      <w:proofErr w:type="spellEnd"/>
      <w:r w:rsidR="00020EC4">
        <w:rPr>
          <w:rFonts w:eastAsiaTheme="minorHAnsi"/>
          <w:color w:val="000000"/>
          <w:sz w:val="28"/>
          <w:szCs w:val="28"/>
          <w:lang w:val="uk-UA" w:eastAsia="en-US"/>
        </w:rPr>
        <w:t xml:space="preserve">,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коаліція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союзників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на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кілька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десятиліть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220FE">
        <w:rPr>
          <w:bCs/>
          <w:iCs/>
          <w:color w:val="000000" w:themeColor="text1"/>
          <w:sz w:val="28"/>
          <w:szCs w:val="28"/>
        </w:rPr>
        <w:t>зупинила</w:t>
      </w:r>
      <w:proofErr w:type="spellEnd"/>
      <w:r w:rsidR="004220FE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220FE">
        <w:rPr>
          <w:bCs/>
          <w:iCs/>
          <w:color w:val="000000" w:themeColor="text1"/>
          <w:sz w:val="28"/>
          <w:szCs w:val="28"/>
        </w:rPr>
        <w:t>експансію</w:t>
      </w:r>
      <w:proofErr w:type="spellEnd"/>
      <w:r w:rsidR="004220FE">
        <w:rPr>
          <w:bCs/>
          <w:iCs/>
          <w:color w:val="000000" w:themeColor="text1"/>
          <w:sz w:val="28"/>
          <w:szCs w:val="28"/>
        </w:rPr>
        <w:t xml:space="preserve"> </w:t>
      </w:r>
      <w:r w:rsidR="004220FE">
        <w:rPr>
          <w:bCs/>
          <w:iCs/>
          <w:color w:val="000000" w:themeColor="text1"/>
          <w:sz w:val="28"/>
          <w:szCs w:val="28"/>
          <w:lang w:val="uk-UA"/>
        </w:rPr>
        <w:t>м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осковської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держави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 xml:space="preserve"> на </w:t>
      </w:r>
      <w:proofErr w:type="spellStart"/>
      <w:r w:rsidR="00020EC4" w:rsidRPr="00020EC4">
        <w:rPr>
          <w:bCs/>
          <w:iCs/>
          <w:color w:val="000000" w:themeColor="text1"/>
          <w:sz w:val="28"/>
          <w:szCs w:val="28"/>
        </w:rPr>
        <w:t>захід</w:t>
      </w:r>
      <w:proofErr w:type="spellEnd"/>
      <w:r w:rsidR="00020EC4" w:rsidRPr="00020EC4">
        <w:rPr>
          <w:bCs/>
          <w:iCs/>
          <w:color w:val="000000" w:themeColor="text1"/>
          <w:sz w:val="28"/>
          <w:szCs w:val="28"/>
        </w:rPr>
        <w:t>.</w:t>
      </w:r>
    </w:p>
    <w:p w:rsidR="00872813" w:rsidRPr="007D638E" w:rsidRDefault="00872813" w:rsidP="0087281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val="uk-UA"/>
        </w:rPr>
        <w:t>Які ж були передумови цієї битви, яка</w:t>
      </w:r>
      <w:r w:rsidRPr="00872813">
        <w:rPr>
          <w:color w:val="333333"/>
          <w:sz w:val="28"/>
          <w:szCs w:val="28"/>
        </w:rPr>
        <w:t xml:space="preserve"> </w:t>
      </w:r>
      <w:r w:rsidRPr="007D638E">
        <w:rPr>
          <w:color w:val="333333"/>
          <w:sz w:val="28"/>
          <w:szCs w:val="28"/>
        </w:rPr>
        <w:t xml:space="preserve">прославила </w:t>
      </w:r>
      <w:proofErr w:type="spellStart"/>
      <w:r w:rsidRPr="007D638E">
        <w:rPr>
          <w:color w:val="333333"/>
          <w:sz w:val="28"/>
          <w:szCs w:val="28"/>
        </w:rPr>
        <w:t>Костянтина</w:t>
      </w:r>
      <w:proofErr w:type="spellEnd"/>
      <w:r w:rsidRPr="007D638E">
        <w:rPr>
          <w:color w:val="333333"/>
          <w:sz w:val="28"/>
          <w:szCs w:val="28"/>
        </w:rPr>
        <w:t xml:space="preserve"> </w:t>
      </w:r>
      <w:proofErr w:type="spellStart"/>
      <w:r w:rsidRPr="007D638E">
        <w:rPr>
          <w:color w:val="333333"/>
          <w:sz w:val="28"/>
          <w:szCs w:val="28"/>
        </w:rPr>
        <w:t>Острозького</w:t>
      </w:r>
      <w:proofErr w:type="spellEnd"/>
      <w:r w:rsidRPr="007D638E">
        <w:rPr>
          <w:color w:val="333333"/>
          <w:sz w:val="28"/>
          <w:szCs w:val="28"/>
        </w:rPr>
        <w:t xml:space="preserve"> на всю </w:t>
      </w:r>
      <w:proofErr w:type="spellStart"/>
      <w:r w:rsidRPr="007D638E">
        <w:rPr>
          <w:color w:val="333333"/>
          <w:sz w:val="28"/>
          <w:szCs w:val="28"/>
        </w:rPr>
        <w:t>Європу</w:t>
      </w:r>
      <w:proofErr w:type="spellEnd"/>
      <w:r>
        <w:rPr>
          <w:color w:val="333333"/>
          <w:sz w:val="28"/>
          <w:szCs w:val="28"/>
          <w:lang w:val="uk-UA"/>
        </w:rPr>
        <w:t>?</w:t>
      </w:r>
      <w:r w:rsidRPr="0087281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На початку XVI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століття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московська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держава почала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зазіхати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землі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C1630F" w:rsidRPr="007D638E">
        <w:rPr>
          <w:rFonts w:eastAsiaTheme="minorHAnsi"/>
          <w:color w:val="000000"/>
          <w:sz w:val="28"/>
          <w:szCs w:val="28"/>
          <w:lang w:eastAsia="en-US"/>
        </w:rPr>
        <w:t>України</w:t>
      </w:r>
      <w:proofErr w:type="spellEnd"/>
      <w:r w:rsidR="00C1630F"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C1630F" w:rsidRPr="007D638E">
        <w:rPr>
          <w:rFonts w:eastAsiaTheme="minorHAnsi"/>
          <w:color w:val="000000"/>
          <w:sz w:val="28"/>
          <w:szCs w:val="28"/>
          <w:lang w:eastAsia="en-US"/>
        </w:rPr>
        <w:t>й</w:t>
      </w:r>
      <w:proofErr w:type="spellEnd"/>
      <w:r w:rsidR="00C1630F"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білорусі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Тоді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наша </w:t>
      </w:r>
      <w:proofErr w:type="spellStart"/>
      <w:proofErr w:type="gramStart"/>
      <w:r w:rsidRPr="007D638E">
        <w:rPr>
          <w:rFonts w:eastAsiaTheme="minorHAnsi"/>
          <w:color w:val="000000"/>
          <w:sz w:val="28"/>
          <w:szCs w:val="28"/>
          <w:lang w:eastAsia="en-US"/>
        </w:rPr>
        <w:t>країна</w:t>
      </w:r>
      <w:proofErr w:type="spellEnd"/>
      <w:proofErr w:type="gram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973F6">
        <w:rPr>
          <w:rFonts w:eastAsiaTheme="minorHAnsi"/>
          <w:color w:val="000000"/>
          <w:sz w:val="28"/>
          <w:szCs w:val="28"/>
          <w:lang w:val="uk-UA" w:eastAsia="en-US"/>
        </w:rPr>
        <w:t>входила до складу</w:t>
      </w:r>
      <w:r w:rsidR="005973F6">
        <w:rPr>
          <w:rFonts w:eastAsiaTheme="minorHAnsi"/>
          <w:color w:val="000000"/>
          <w:sz w:val="28"/>
          <w:szCs w:val="28"/>
          <w:lang w:eastAsia="en-US"/>
        </w:rPr>
        <w:t xml:space="preserve"> Велик</w:t>
      </w:r>
      <w:proofErr w:type="spellStart"/>
      <w:r w:rsidR="005973F6">
        <w:rPr>
          <w:rFonts w:eastAsiaTheme="minorHAnsi"/>
          <w:color w:val="000000"/>
          <w:sz w:val="28"/>
          <w:szCs w:val="28"/>
          <w:lang w:val="uk-UA" w:eastAsia="en-US"/>
        </w:rPr>
        <w:t>ого</w:t>
      </w:r>
      <w:proofErr w:type="spellEnd"/>
      <w:r w:rsidR="005973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5973F6">
        <w:rPr>
          <w:rFonts w:eastAsiaTheme="minorHAnsi"/>
          <w:color w:val="000000"/>
          <w:sz w:val="28"/>
          <w:szCs w:val="28"/>
          <w:lang w:eastAsia="en-US"/>
        </w:rPr>
        <w:t>Князівств</w:t>
      </w:r>
      <w:proofErr w:type="spellEnd"/>
      <w:r w:rsidR="005973F6">
        <w:rPr>
          <w:rFonts w:eastAsiaTheme="minorHAnsi"/>
          <w:color w:val="000000"/>
          <w:sz w:val="28"/>
          <w:szCs w:val="28"/>
          <w:lang w:val="uk-UA" w:eastAsia="en-US"/>
        </w:rPr>
        <w:t>а</w:t>
      </w:r>
      <w:r w:rsidR="005973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5973F6">
        <w:rPr>
          <w:rFonts w:eastAsiaTheme="minorHAnsi"/>
          <w:color w:val="000000"/>
          <w:sz w:val="28"/>
          <w:szCs w:val="28"/>
          <w:lang w:eastAsia="en-US"/>
        </w:rPr>
        <w:t>Литовськ</w:t>
      </w:r>
      <w:r w:rsidR="005973F6">
        <w:rPr>
          <w:rFonts w:eastAsiaTheme="minorHAnsi"/>
          <w:color w:val="000000"/>
          <w:sz w:val="28"/>
          <w:szCs w:val="28"/>
          <w:lang w:val="uk-UA" w:eastAsia="en-US"/>
        </w:rPr>
        <w:t>ого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. На </w:t>
      </w:r>
      <w:r w:rsidR="00C1630F">
        <w:rPr>
          <w:rFonts w:eastAsiaTheme="minorHAnsi"/>
          <w:color w:val="000000"/>
          <w:sz w:val="28"/>
          <w:szCs w:val="28"/>
          <w:lang w:val="uk-UA" w:eastAsia="en-US"/>
        </w:rPr>
        <w:t>його</w:t>
      </w:r>
      <w:r w:rsidR="005973F6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захист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було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зібрано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військо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gramStart"/>
      <w:r w:rsidRPr="007D638E">
        <w:rPr>
          <w:rFonts w:eastAsiaTheme="minorHAnsi"/>
          <w:color w:val="000000"/>
          <w:sz w:val="28"/>
          <w:szCs w:val="28"/>
          <w:lang w:eastAsia="en-US"/>
        </w:rPr>
        <w:t>до</w:t>
      </w:r>
      <w:proofErr w:type="gram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складу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якого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входили </w:t>
      </w:r>
      <w:proofErr w:type="spellStart"/>
      <w:r w:rsidR="00387DB6" w:rsidRPr="007D638E">
        <w:rPr>
          <w:rFonts w:eastAsiaTheme="minorHAnsi"/>
          <w:color w:val="000000"/>
          <w:sz w:val="28"/>
          <w:szCs w:val="28"/>
          <w:lang w:eastAsia="en-US"/>
        </w:rPr>
        <w:t>українці</w:t>
      </w:r>
      <w:proofErr w:type="spellEnd"/>
      <w:r w:rsidR="00387DB6" w:rsidRPr="007D638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="00D80EE9" w:rsidRPr="007D638E">
        <w:rPr>
          <w:rFonts w:eastAsiaTheme="minorHAnsi"/>
          <w:color w:val="000000"/>
          <w:sz w:val="28"/>
          <w:szCs w:val="28"/>
          <w:lang w:eastAsia="en-US"/>
        </w:rPr>
        <w:t>литовці</w:t>
      </w:r>
      <w:proofErr w:type="spellEnd"/>
      <w:r w:rsidR="00D80EE9" w:rsidRPr="007D638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білоруси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кримські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татари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, поляки,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угорці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німці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Очолив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армію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волинський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князь, великий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гетьман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Костянтин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D638E">
        <w:rPr>
          <w:rFonts w:eastAsiaTheme="minorHAnsi"/>
          <w:color w:val="000000"/>
          <w:sz w:val="28"/>
          <w:szCs w:val="28"/>
          <w:lang w:eastAsia="en-US"/>
        </w:rPr>
        <w:t>Острозький</w:t>
      </w:r>
      <w:proofErr w:type="spellEnd"/>
      <w:r w:rsidRPr="007D638E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20EC4" w:rsidRPr="005973F6" w:rsidRDefault="00283E10" w:rsidP="00C070F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Вл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ітку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1514 року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872813" w:rsidRPr="007D638E">
        <w:rPr>
          <w:rFonts w:eastAsiaTheme="minorHAnsi"/>
          <w:color w:val="000000"/>
          <w:sz w:val="28"/>
          <w:szCs w:val="28"/>
          <w:lang w:eastAsia="en-US"/>
        </w:rPr>
        <w:t>московська</w:t>
      </w:r>
      <w:proofErr w:type="spellEnd"/>
      <w:r w:rsidR="00872813"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872813" w:rsidRPr="007D638E">
        <w:rPr>
          <w:rFonts w:eastAsiaTheme="minorHAnsi"/>
          <w:color w:val="000000"/>
          <w:sz w:val="28"/>
          <w:szCs w:val="28"/>
          <w:lang w:eastAsia="en-US"/>
        </w:rPr>
        <w:t>армія</w:t>
      </w:r>
      <w:proofErr w:type="spellEnd"/>
      <w:r w:rsidR="00872813" w:rsidRPr="007D6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070FF">
        <w:rPr>
          <w:rFonts w:eastAsiaTheme="minorHAnsi"/>
          <w:color w:val="000000"/>
          <w:sz w:val="28"/>
          <w:szCs w:val="28"/>
          <w:lang w:val="uk-UA" w:eastAsia="en-US"/>
        </w:rPr>
        <w:t xml:space="preserve">на чолі з </w:t>
      </w:r>
      <w:r w:rsidR="00C070FF">
        <w:rPr>
          <w:sz w:val="28"/>
          <w:szCs w:val="28"/>
          <w:lang w:val="uk-UA"/>
        </w:rPr>
        <w:t>воєводою</w:t>
      </w:r>
      <w:r w:rsidR="00C070FF" w:rsidRPr="005973F6">
        <w:rPr>
          <w:sz w:val="28"/>
          <w:szCs w:val="28"/>
          <w:lang w:val="uk-UA"/>
        </w:rPr>
        <w:t xml:space="preserve"> Іван</w:t>
      </w:r>
      <w:r w:rsidR="00C070FF">
        <w:rPr>
          <w:sz w:val="28"/>
          <w:szCs w:val="28"/>
          <w:lang w:val="uk-UA"/>
        </w:rPr>
        <w:t>ом</w:t>
      </w:r>
      <w:r w:rsidR="005429EE">
        <w:rPr>
          <w:sz w:val="28"/>
          <w:szCs w:val="28"/>
          <w:lang w:val="uk-UA"/>
        </w:rPr>
        <w:t xml:space="preserve"> </w:t>
      </w:r>
      <w:proofErr w:type="spellStart"/>
      <w:r w:rsidR="005429EE">
        <w:rPr>
          <w:sz w:val="28"/>
          <w:szCs w:val="28"/>
          <w:lang w:val="uk-UA"/>
        </w:rPr>
        <w:t>Челяд</w:t>
      </w:r>
      <w:r w:rsidR="00207EA3">
        <w:rPr>
          <w:sz w:val="28"/>
          <w:szCs w:val="28"/>
          <w:lang w:val="uk-UA"/>
        </w:rPr>
        <w:t>н</w:t>
      </w:r>
      <w:r w:rsidR="00C070FF" w:rsidRPr="005973F6">
        <w:rPr>
          <w:sz w:val="28"/>
          <w:szCs w:val="28"/>
          <w:lang w:val="uk-UA"/>
        </w:rPr>
        <w:t>ін</w:t>
      </w:r>
      <w:r w:rsidR="00C070FF">
        <w:rPr>
          <w:sz w:val="28"/>
          <w:szCs w:val="28"/>
          <w:lang w:val="uk-UA"/>
        </w:rPr>
        <w:t>им</w:t>
      </w:r>
      <w:proofErr w:type="spellEnd"/>
      <w:r w:rsidR="00C070FF" w:rsidRPr="00C070F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872813" w:rsidRPr="00C070FF">
        <w:rPr>
          <w:rFonts w:eastAsiaTheme="minorHAnsi"/>
          <w:color w:val="000000"/>
          <w:sz w:val="28"/>
          <w:szCs w:val="28"/>
          <w:lang w:val="uk-UA" w:eastAsia="en-US"/>
        </w:rPr>
        <w:t xml:space="preserve">захопила Смоленськ і наприкінці серпня вийшла на лівий берег Дніпра неподалік </w:t>
      </w:r>
      <w:proofErr w:type="spellStart"/>
      <w:r w:rsidR="00872813" w:rsidRPr="00C070FF">
        <w:rPr>
          <w:rFonts w:eastAsiaTheme="minorHAnsi"/>
          <w:color w:val="000000"/>
          <w:sz w:val="28"/>
          <w:szCs w:val="28"/>
          <w:lang w:val="uk-UA" w:eastAsia="en-US"/>
        </w:rPr>
        <w:t>Орші</w:t>
      </w:r>
      <w:proofErr w:type="spellEnd"/>
      <w:r w:rsidR="00C070FF" w:rsidRPr="00C070F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C070FF">
        <w:rPr>
          <w:rFonts w:eastAsiaTheme="minorHAnsi"/>
          <w:color w:val="000000"/>
          <w:sz w:val="28"/>
          <w:szCs w:val="28"/>
          <w:lang w:val="uk-UA" w:eastAsia="en-US"/>
        </w:rPr>
        <w:t>(територія сучасної б</w:t>
      </w:r>
      <w:r w:rsidR="00C070FF" w:rsidRPr="00C070FF">
        <w:rPr>
          <w:rFonts w:eastAsiaTheme="minorHAnsi"/>
          <w:color w:val="000000"/>
          <w:sz w:val="28"/>
          <w:szCs w:val="28"/>
          <w:lang w:val="uk-UA" w:eastAsia="en-US"/>
        </w:rPr>
        <w:t>ілорус</w:t>
      </w:r>
      <w:r w:rsidR="00C070FF">
        <w:rPr>
          <w:rFonts w:eastAsiaTheme="minorHAnsi"/>
          <w:color w:val="000000"/>
          <w:sz w:val="28"/>
          <w:szCs w:val="28"/>
          <w:lang w:val="uk-UA" w:eastAsia="en-US"/>
        </w:rPr>
        <w:t xml:space="preserve">і). </w:t>
      </w:r>
      <w:r w:rsidR="005973F6">
        <w:rPr>
          <w:rFonts w:eastAsiaTheme="minorHAnsi"/>
          <w:color w:val="000000"/>
          <w:sz w:val="28"/>
          <w:szCs w:val="28"/>
          <w:lang w:val="uk-UA" w:eastAsia="en-US"/>
        </w:rPr>
        <w:t xml:space="preserve">Там і відбулася вирішальна битва. </w:t>
      </w:r>
    </w:p>
    <w:p w:rsidR="00C1630F" w:rsidRDefault="00C070FF" w:rsidP="005C21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ніч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8 вересня 1514 року військо Великого князівства Лит</w:t>
      </w:r>
      <w:r w:rsid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овського навело через Дніпро на</w:t>
      </w:r>
      <w:r w:rsidR="00283E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проти </w:t>
      </w:r>
      <w:proofErr w:type="spellStart"/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Орші</w:t>
      </w:r>
      <w:proofErr w:type="spellEnd"/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наплавні мости на діжках і переправилося на лівий берег.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83E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світанк</w:t>
      </w:r>
      <w:r w:rsidR="00283E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429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 </w:t>
      </w:r>
      <w:proofErr w:type="spellStart"/>
      <w:r w:rsidR="005429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Челяд</w:t>
      </w:r>
      <w:r w:rsidR="00207E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</w:t>
      </w:r>
      <w:proofErr w:type="spellEnd"/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атакував Костянтина Острозького, намагаючись відрізати його від плавучих мостів, однак союзники зуміли відбити напад. Уже опівдні руські та литовські вершники вдали, що відступають</w:t>
      </w:r>
      <w:r w:rsidR="006E39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завели московську кінноту </w:t>
      </w:r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ону зручної атаки для артилерії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Крім того, ї</w:t>
      </w:r>
      <w:r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 атакував резервний загін із засідки у прибережному лісі.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стало несподіванкою для </w:t>
      </w:r>
      <w:proofErr w:type="spellStart"/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Челяд</w:t>
      </w:r>
      <w:r w:rsidR="00207E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іна</w:t>
      </w:r>
      <w:proofErr w:type="spellEnd"/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вій</w:t>
      </w:r>
      <w:r w:rsidR="00C163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ську якого почалася паніка і не</w:t>
      </w:r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координований відступ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F2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7BD7" w:rsidRPr="00AE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натиском війська Острозького московська кіннота відступила на багнистий берег річки </w:t>
      </w:r>
      <w:proofErr w:type="spellStart"/>
      <w:r w:rsidR="00AE7BD7" w:rsidRPr="00AE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Кропивни</w:t>
      </w:r>
      <w:proofErr w:type="spellEnd"/>
      <w:r w:rsidR="006E39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E7BD7" w:rsidRPr="00AE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там майже вся була знищена. </w:t>
      </w:r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цей час резервні литовські загони пішли в наступ та разом із основними силами погнали </w:t>
      </w:r>
      <w:proofErr w:type="spellStart"/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московитів</w:t>
      </w:r>
      <w:proofErr w:type="spellEnd"/>
      <w:r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Схід.</w:t>
      </w:r>
      <w:r w:rsidR="00AE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F2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Князь </w:t>
      </w:r>
      <w:r w:rsidR="00EF3834" w:rsidRPr="00C0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Костянтин</w:t>
      </w:r>
      <w:r w:rsid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Острозький очолював усі контратаки української кінноти і бився як простий вояк. </w:t>
      </w:r>
      <w:r w:rsidR="00EF3834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5973F6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огоня тривала до вечора. </w:t>
      </w:r>
      <w:r w:rsidR="00AE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5973F6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алишки армії </w:t>
      </w:r>
      <w:proofErr w:type="spellStart"/>
      <w:r w:rsidR="005973F6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Челяд</w:t>
      </w:r>
      <w:r w:rsidR="00207E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5973F6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іна</w:t>
      </w:r>
      <w:proofErr w:type="spellEnd"/>
      <w:r w:rsidR="00AE7B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тікали</w:t>
      </w:r>
      <w:r w:rsidR="005973F6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аж до Смоленська. Сам московський воєвода</w:t>
      </w:r>
      <w:r w:rsidR="00F3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з ним</w:t>
      </w:r>
      <w:r w:rsidR="005973F6" w:rsidRPr="00597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ще </w:t>
      </w:r>
      <w:r w:rsidR="00F3025C" w:rsidRPr="00F3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37 бояр та півтори т</w:t>
      </w:r>
      <w:r w:rsidR="002941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исячі дворян потрапили у полон. </w:t>
      </w:r>
      <w:r w:rsidR="00F3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5C2190" w:rsidRPr="005C2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осковський цар </w:t>
      </w:r>
      <w:proofErr w:type="spellStart"/>
      <w:r w:rsidR="00F3025C" w:rsidRPr="00F3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Василій</w:t>
      </w:r>
      <w:proofErr w:type="spellEnd"/>
      <w:r w:rsidR="00F3025C" w:rsidRPr="00F3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ІІІ</w:t>
      </w:r>
      <w:r w:rsidR="00F3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C2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 перелякався, що</w:t>
      </w:r>
      <w:r w:rsidR="005F2F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вперше </w:t>
      </w:r>
      <w:r w:rsidR="005C2190" w:rsidRPr="005C2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оголосив евакуацію всього царського двору з Москви.</w:t>
      </w:r>
      <w:r w:rsidR="00387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E10591" w:rsidRDefault="005C2190" w:rsidP="005C21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5C2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Щоб вшанувати князя Острозького та його успіх у битві під </w:t>
      </w:r>
      <w:proofErr w:type="spellStart"/>
      <w:r w:rsidRPr="005C2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Оршею</w:t>
      </w:r>
      <w:proofErr w:type="spellEnd"/>
      <w:r w:rsidRPr="005C2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столиці Литовської держави Вільно було організовано тріумфальний в’їзд князя в місто. Про битву розповідалося у чотирьох брошурах, які були видані латинською та німецькою мовами.</w:t>
      </w:r>
      <w:r w:rsid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Невдовзі після битви була створена картина</w:t>
      </w:r>
      <w:r w:rsid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втор </w:t>
      </w:r>
      <w:r w:rsidR="00283E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яко</w:t>
      </w:r>
      <w:r w:rsid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 невідомий. Це 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свого роду комікс XVI сторіччя. Її треба </w:t>
      </w:r>
      <w:r w:rsid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дивитися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справа наліво, і </w:t>
      </w:r>
      <w:r w:rsid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бачи</w:t>
      </w:r>
      <w:r w:rsid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увесь перебіг бою. Князь Острозький зображений на картині тричі, у різні </w:t>
      </w:r>
      <w:r w:rsidR="00283E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момент</w:t>
      </w:r>
      <w:r w:rsidR="00EF3834" w:rsidRPr="00EF38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битви.</w:t>
      </w:r>
    </w:p>
    <w:p w:rsidR="00FE3185" w:rsidRDefault="00FE3185" w:rsidP="005C21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2014 році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Нацбанк представив ювілейну монету на честь 500-річчя битви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Оршею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А сьогодні с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лаветні традиції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наших пращурів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продовжує 30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-та окрема механізована бригада, яка</w:t>
      </w:r>
      <w:r w:rsidR="002941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носить ім’я князя Костянтина Острозького. </w:t>
      </w:r>
    </w:p>
    <w:p w:rsidR="0029411F" w:rsidRDefault="00387DB6" w:rsidP="005C21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ротягом століть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росія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замовчувала результати </w:t>
      </w:r>
      <w:r w:rsidRPr="00FE3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битви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Оршею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Зараз ми маємо багато цікавих книг про наші </w:t>
      </w:r>
      <w:r w:rsidRP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великі перемоги, якими варто пишатися і про які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варто пам’ятати.</w:t>
      </w:r>
      <w:r w:rsidRPr="007F58A0">
        <w:rPr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="006E39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вітайте до нашої бібліотеки і</w:t>
      </w:r>
      <w:r w:rsid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дізна</w:t>
      </w:r>
      <w:r w:rsidR="006E39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</w:t>
      </w:r>
      <w:r w:rsid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більше </w:t>
      </w:r>
      <w:r w:rsid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переможні битви українського війська в різні періоди історії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нашої держави.</w:t>
      </w:r>
      <w:r w:rsidR="007F5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CF333D" w:rsidRDefault="00CF333D" w:rsidP="00CF333D">
      <w:pPr>
        <w:spacing w:after="120"/>
        <w:ind w:right="26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Князі Острозькі. – Київ : Балтія-Друк, 2014. – 280 с. : іл.</w:t>
      </w:r>
    </w:p>
    <w:p w:rsidR="00CF333D" w:rsidRDefault="00CF333D" w:rsidP="00CF333D">
      <w:pPr>
        <w:spacing w:after="120"/>
        <w:ind w:right="26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П. Князі Острозькі /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Київ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Укрвидавполіграфія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 2012. – 128 с.</w:t>
      </w:r>
    </w:p>
    <w:p w:rsidR="00CF333D" w:rsidRDefault="00CF333D" w:rsidP="00CF333D">
      <w:pPr>
        <w:spacing w:after="120"/>
        <w:ind w:right="26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Усе найцікавіше про історію та звичаї України. – Харків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2018. – 320 с.</w:t>
      </w:r>
    </w:p>
    <w:p w:rsidR="00CF333D" w:rsidRDefault="00CF333D" w:rsidP="00CF333D">
      <w:pPr>
        <w:spacing w:after="120"/>
        <w:ind w:right="26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України в особах. Литовсько-польська доба. – Київ : Україна, 1997. – 272 c.</w:t>
      </w:r>
    </w:p>
    <w:p w:rsidR="00CF333D" w:rsidRDefault="00CF333D" w:rsidP="00CF333D">
      <w:pPr>
        <w:spacing w:after="120"/>
        <w:ind w:right="26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переломі.  Друга половина XV – перша половина XVI ст. – Київ : Україна, 1994. – 352 с. – (Історія України в прозових творах та документах).  </w:t>
      </w:r>
    </w:p>
    <w:p w:rsidR="005C2190" w:rsidRPr="00020EC4" w:rsidRDefault="005C2190" w:rsidP="005C21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5C2190" w:rsidRPr="00020EC4" w:rsidSect="00187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918"/>
    <w:rsid w:val="00020EC4"/>
    <w:rsid w:val="0018791F"/>
    <w:rsid w:val="00207EA3"/>
    <w:rsid w:val="00226E56"/>
    <w:rsid w:val="00283E10"/>
    <w:rsid w:val="0029411F"/>
    <w:rsid w:val="00327BBC"/>
    <w:rsid w:val="00387DB6"/>
    <w:rsid w:val="0042203F"/>
    <w:rsid w:val="004220FE"/>
    <w:rsid w:val="005429EE"/>
    <w:rsid w:val="005854A0"/>
    <w:rsid w:val="005973F6"/>
    <w:rsid w:val="005C2190"/>
    <w:rsid w:val="005E1AEC"/>
    <w:rsid w:val="005F2F78"/>
    <w:rsid w:val="00680A23"/>
    <w:rsid w:val="006E392B"/>
    <w:rsid w:val="007D638E"/>
    <w:rsid w:val="007F58A0"/>
    <w:rsid w:val="00805989"/>
    <w:rsid w:val="00872813"/>
    <w:rsid w:val="00A42C73"/>
    <w:rsid w:val="00AE7BD7"/>
    <w:rsid w:val="00B0124A"/>
    <w:rsid w:val="00C070FF"/>
    <w:rsid w:val="00C1630F"/>
    <w:rsid w:val="00C337D5"/>
    <w:rsid w:val="00CB5918"/>
    <w:rsid w:val="00CF333D"/>
    <w:rsid w:val="00D51134"/>
    <w:rsid w:val="00D80EE9"/>
    <w:rsid w:val="00E10591"/>
    <w:rsid w:val="00EF3834"/>
    <w:rsid w:val="00F03823"/>
    <w:rsid w:val="00F3025C"/>
    <w:rsid w:val="00FD1E20"/>
    <w:rsid w:val="00FE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89"/>
  </w:style>
  <w:style w:type="paragraph" w:styleId="1">
    <w:name w:val="heading 1"/>
    <w:basedOn w:val="a"/>
    <w:link w:val="10"/>
    <w:uiPriority w:val="9"/>
    <w:qFormat/>
    <w:rsid w:val="007D6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8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6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osn">
    <w:name w:val="text-osn"/>
    <w:basedOn w:val="a"/>
    <w:rsid w:val="0002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RePack by SPecialiST</cp:lastModifiedBy>
  <cp:revision>23</cp:revision>
  <dcterms:created xsi:type="dcterms:W3CDTF">2024-06-04T11:11:00Z</dcterms:created>
  <dcterms:modified xsi:type="dcterms:W3CDTF">2024-09-03T11:54:00Z</dcterms:modified>
</cp:coreProperties>
</file>